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5999870300293" w:lineRule="auto"/>
        <w:ind w:left="283.46456692913375" w:right="-306.2598425196836" w:firstLine="0"/>
        <w:jc w:val="left"/>
        <w:rPr>
          <w:rFonts w:ascii="Calibri" w:cs="Calibri" w:eastAsia="Calibri" w:hAnsi="Calibri"/>
          <w:b w:val="1"/>
          <w:color w:val="666666"/>
          <w:sz w:val="48.04030227661133"/>
          <w:szCs w:val="48.040302276611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13.5999870300293" w:lineRule="auto"/>
        <w:ind w:left="283.46456692913375" w:right="-306.2598425196836" w:firstLine="0"/>
        <w:jc w:val="center"/>
        <w:rPr>
          <w:rFonts w:ascii="Calibri" w:cs="Calibri" w:eastAsia="Calibri" w:hAnsi="Calibri"/>
          <w:b w:val="1"/>
          <w:color w:val="45818e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32"/>
          <w:szCs w:val="32"/>
          <w:rtl w:val="1"/>
        </w:rPr>
        <w:t xml:space="preserve">بلاغ</w:t>
      </w:r>
      <w:r w:rsidDel="00000000" w:rsidR="00000000" w:rsidRPr="00000000">
        <w:rPr>
          <w:rFonts w:ascii="Calibri" w:cs="Calibri" w:eastAsia="Calibri" w:hAnsi="Calibri"/>
          <w:b w:val="1"/>
          <w:color w:val="45818e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5818e"/>
          <w:sz w:val="32"/>
          <w:szCs w:val="32"/>
          <w:rtl w:val="1"/>
        </w:rPr>
        <w:t xml:space="preserve">صحفي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5999870300293" w:lineRule="auto"/>
        <w:ind w:left="283.46456692913375" w:right="-306.2598425196836" w:firstLine="0"/>
        <w:jc w:val="center"/>
        <w:rPr>
          <w:rFonts w:ascii="Calibri" w:cs="Calibri" w:eastAsia="Calibri" w:hAnsi="Calibri"/>
          <w:b w:val="1"/>
          <w:color w:val="4581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0" w:line="240" w:lineRule="auto"/>
        <w:ind w:left="283.46456692913375" w:right="-306.2598425196836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مراكش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تحتضن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المسابقة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المفتوحة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للروبوتيك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LEGO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League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spacing w:before="365.64697265625" w:line="262.4361991882324" w:lineRule="auto"/>
        <w:ind w:left="283.46456692913375" w:right="-306.2598425196836" w:firstLine="0"/>
        <w:jc w:val="center"/>
        <w:rPr>
          <w:rFonts w:ascii="Calibri" w:cs="Calibri" w:eastAsia="Calibri" w:hAnsi="Calibri"/>
          <w:i w:val="1"/>
          <w:sz w:val="24.020151138305664"/>
          <w:szCs w:val="24.020151138305664"/>
        </w:rPr>
      </w:pP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بكثير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الطاقة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التقاء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60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فريقا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تظاهرة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كبرى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تحتضنها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للمرة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الأولى</w:t>
      </w:r>
    </w:p>
    <w:p w:rsidR="00000000" w:rsidDel="00000000" w:rsidP="00000000" w:rsidRDefault="00000000" w:rsidRPr="00000000" w14:paraId="00000006">
      <w:pPr>
        <w:widowControl w:val="0"/>
        <w:bidi w:val="1"/>
        <w:spacing w:before="365.64697265625" w:line="262.4361991882324" w:lineRule="auto"/>
        <w:ind w:left="283.46456692913375" w:right="-306.2598425196836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البيضاء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27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أبريل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2023 -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التجارة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والصناعة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تنظم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جمعية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LOOP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للعلوم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المسابقة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المفتوحة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للروبوتيك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LEGO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League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بمدينة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مراكش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الممتدة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21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2023.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28.0523681640625" w:line="262.3949432373047" w:lineRule="auto"/>
        <w:ind w:left="283.46456692913375" w:right="-306.2598425196836" w:firstLine="0"/>
        <w:jc w:val="both"/>
        <w:rPr>
          <w:rFonts w:ascii="Calibri" w:cs="Calibri" w:eastAsia="Calibri" w:hAnsi="Calibri"/>
          <w:sz w:val="24.020151138305664"/>
          <w:szCs w:val="24.020151138305664"/>
        </w:rPr>
      </w:pP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اللمسات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الاستعدادات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المتواصلة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لتنظيم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المسابقة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المفتوحة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للروبوتك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بالكثير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ستدور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أطوارها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لأول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وشمال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إفريقيا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للمرة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أرض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إفريقية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تضم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النسخة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 66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تتراوح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أعمارهم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2.659912109375" w:line="262.39545822143555" w:lineRule="auto"/>
        <w:ind w:left="283.46456692913375" w:right="-306.2598425196836" w:firstLine="0"/>
        <w:jc w:val="both"/>
        <w:rPr>
          <w:rFonts w:ascii="Calibri" w:cs="Calibri" w:eastAsia="Calibri" w:hAnsi="Calibri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الدورة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لحظة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رئيسية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موسم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2022/2023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المندرج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ثيمة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الطاقة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0"/>
        </w:rPr>
        <w:t xml:space="preserve">SUPERPOWERED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"،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وتأتي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كثمرة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لعمل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قامت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جمعية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0"/>
        </w:rPr>
        <w:t xml:space="preserve">LOOP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للعلوم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طوال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تعميم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الروبوتيك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التعليمي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أرجاء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ينبغي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اقتراح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حلول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مبتكرة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بإنتاج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وتخزين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واستعمال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الطاقة</w:t>
      </w:r>
      <w:r w:rsidDel="00000000" w:rsidR="00000000" w:rsidRPr="00000000">
        <w:rPr>
          <w:rFonts w:ascii="Calibri" w:cs="Calibri" w:eastAsia="Calibri" w:hAnsi="Calibri"/>
          <w:sz w:val="24.020151138305664"/>
          <w:szCs w:val="24.02015113830566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2.66143798828125" w:line="262.3950004577637" w:lineRule="auto"/>
        <w:ind w:left="283.46456692913375" w:right="-306.2598425196836" w:firstLine="0"/>
        <w:jc w:val="both"/>
        <w:rPr>
          <w:rFonts w:ascii="Calibri" w:cs="Calibri" w:eastAsia="Calibri" w:hAnsi="Calibri"/>
          <w:i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“ 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استضافة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LEGO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League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شرف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حقيقي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وتكريس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لجهود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فرقنا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ومتطوعينا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طوال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تمثيل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جيد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المسابقات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شاركنا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فازت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بعدة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جوائز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تقول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ليلى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برشان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رئيسة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جمعية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LOOP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للعلوم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2.66143798828125" w:line="262.3950004577637" w:lineRule="auto"/>
        <w:ind w:left="283.46456692913375" w:right="-306.2598425196836" w:firstLine="0"/>
        <w:jc w:val="both"/>
        <w:rPr>
          <w:rFonts w:ascii="Calibri" w:cs="Calibri" w:eastAsia="Calibri" w:hAnsi="Calibri"/>
          <w:i w:val="1"/>
          <w:sz w:val="24.020151138305664"/>
          <w:szCs w:val="24.020151138305664"/>
        </w:rPr>
      </w:pP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وتتابع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ندعو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المحليين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القطاعين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والخاص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للانضمام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إلينا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الحدث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الكبير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سيعرف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1000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أيام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مراكش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المساهمة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إشعاع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الصعيد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وتعزيز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0"/>
        </w:rPr>
        <w:t xml:space="preserve">STEAM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 (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والهندسة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والفنون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والرياضيات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لمواجهة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والمستقبلية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لكوكبنا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علاوة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يتماشى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الانتقال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الطاقي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تنخرط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المغربية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ممتازة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لمزيد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الإشعاع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i w:val="1"/>
          <w:sz w:val="24.020151138305664"/>
          <w:szCs w:val="24.020151138305664"/>
          <w:rtl w:val="1"/>
        </w:rPr>
        <w:t xml:space="preserve"> 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8.14208984375" w:line="240" w:lineRule="auto"/>
        <w:ind w:left="283.46456692913375" w:right="-306.2598425196836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76a5af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Jomhuria" w:cs="Jomhuria" w:eastAsia="Jomhuria" w:hAnsi="Jomhuria"/>
          <w:b w:val="1"/>
          <w:color w:val="76a5af"/>
          <w:sz w:val="20.01178741455078"/>
          <w:szCs w:val="20.01178741455078"/>
          <w:rtl w:val="1"/>
        </w:rPr>
        <w:t xml:space="preserve">بخصوص</w:t>
      </w:r>
      <w:r w:rsidDel="00000000" w:rsidR="00000000" w:rsidRPr="00000000">
        <w:rPr>
          <w:rFonts w:ascii="Roboto" w:cs="Roboto" w:eastAsia="Roboto" w:hAnsi="Roboto"/>
          <w:b w:val="1"/>
          <w:color w:val="76a5af"/>
          <w:sz w:val="20.01178741455078"/>
          <w:szCs w:val="20.01178741455078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76a5af"/>
          <w:sz w:val="20.01178741455078"/>
          <w:szCs w:val="20.01178741455078"/>
          <w:rtl w:val="0"/>
        </w:rPr>
        <w:t xml:space="preserve">LOOP</w:t>
      </w:r>
      <w:r w:rsidDel="00000000" w:rsidR="00000000" w:rsidRPr="00000000">
        <w:rPr>
          <w:rFonts w:ascii="Roboto" w:cs="Roboto" w:eastAsia="Roboto" w:hAnsi="Roboto"/>
          <w:b w:val="1"/>
          <w:color w:val="76a5af"/>
          <w:sz w:val="20.01178741455078"/>
          <w:szCs w:val="20.0117874145507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5400390625" w:line="259.1055107116699" w:lineRule="auto"/>
        <w:ind w:left="283.46456692913375" w:right="-306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LOOP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للعلوم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جمعية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مغربية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هدفها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STEAM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والهندسة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والفنون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والرياضيات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والشباب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خلفيات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هشة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تأسست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   2018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مهندسين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وخبراء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شباب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مغاربة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بفريق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غني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بالخبرة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شريك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لمنظمات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كبرى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World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Robot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Olympiad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™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0"/>
        </w:rPr>
        <w:t xml:space="preserve">Association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والمنظم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برامجها</w:t>
      </w:r>
      <w:r w:rsidDel="00000000" w:rsidR="00000000" w:rsidRPr="00000000">
        <w:rPr>
          <w:rFonts w:ascii="Calibri" w:cs="Calibri" w:eastAsia="Calibri" w:hAnsi="Calibri"/>
          <w:sz w:val="22.00846290588379"/>
          <w:szCs w:val="22.00846290588379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019287109375" w:line="259.1047954559326" w:lineRule="auto"/>
        <w:ind w:left="283.46456692913375" w:right="-306.25984251968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.00846290588379"/>
            <w:szCs w:val="22.00846290588379"/>
            <w:u w:val="single"/>
            <w:rtl w:val="0"/>
          </w:rPr>
          <w:t xml:space="preserve">fllmorocco.org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019287109375" w:line="259.1047954559326" w:lineRule="auto"/>
        <w:ind w:left="283.46456692913375" w:right="-306.2598425196836" w:firstLine="0"/>
        <w:jc w:val="left"/>
        <w:rPr>
          <w:rFonts w:ascii="Calibri" w:cs="Calibri" w:eastAsia="Calibri" w:hAnsi="Calibri"/>
          <w:color w:val="1155cc"/>
          <w:sz w:val="22.00846290588379"/>
          <w:szCs w:val="22.00846290588379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.00846290588379"/>
            <w:szCs w:val="22.00846290588379"/>
            <w:u w:val="single"/>
            <w:rtl w:val="0"/>
          </w:rPr>
          <w:t xml:space="preserve">https://web.facebook.com/LOOP4ST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019287109375" w:line="259.1047954559326" w:lineRule="auto"/>
        <w:ind w:left="283.46456692913375" w:right="-306.2598425196836" w:firstLine="0"/>
        <w:jc w:val="left"/>
        <w:rPr>
          <w:rFonts w:ascii="Calibri" w:cs="Calibri" w:eastAsia="Calibri" w:hAnsi="Calibri"/>
          <w:color w:val="1155cc"/>
          <w:sz w:val="22.00846290588379"/>
          <w:szCs w:val="22.00846290588379"/>
          <w:u w:val="singl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.00846290588379"/>
            <w:szCs w:val="22.00846290588379"/>
            <w:u w:val="single"/>
            <w:rtl w:val="0"/>
          </w:rPr>
          <w:t xml:space="preserve">https://web.facebook.com/FLLma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019287109375" w:line="259.1047954559326" w:lineRule="auto"/>
        <w:ind w:left="283.46456692913375" w:right="-306.2598425196836" w:firstLine="0"/>
        <w:jc w:val="left"/>
        <w:rPr>
          <w:rFonts w:ascii="Calibri" w:cs="Calibri" w:eastAsia="Calibri" w:hAnsi="Calibri"/>
          <w:color w:val="1155cc"/>
          <w:sz w:val="22.00846290588379"/>
          <w:szCs w:val="22.00846290588379"/>
          <w:u w:val="singl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.00846290588379"/>
            <w:szCs w:val="22.00846290588379"/>
            <w:u w:val="single"/>
            <w:rtl w:val="0"/>
          </w:rPr>
          <w:t xml:space="preserve">https://www.instagram.com/loop4stem/?hl=fr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019287109375" w:line="259.1047954559326" w:lineRule="auto"/>
        <w:ind w:left="283.46456692913375" w:right="-306.2598425196836" w:firstLine="0"/>
        <w:jc w:val="left"/>
        <w:rPr>
          <w:rFonts w:ascii="Calibri" w:cs="Calibri" w:eastAsia="Calibri" w:hAnsi="Calibri"/>
          <w:color w:val="1155cc"/>
          <w:sz w:val="22.00846290588379"/>
          <w:szCs w:val="22.00846290588379"/>
          <w:u w:val="single"/>
        </w:rPr>
      </w:pPr>
      <w:r w:rsidDel="00000000" w:rsidR="00000000" w:rsidRPr="00000000">
        <w:rPr>
          <w:rFonts w:ascii="Calibri" w:cs="Calibri" w:eastAsia="Calibri" w:hAnsi="Calibri"/>
          <w:color w:val="1155cc"/>
          <w:sz w:val="22.00846290588379"/>
          <w:szCs w:val="22.00846290588379"/>
          <w:u w:val="single"/>
          <w:rtl w:val="0"/>
        </w:rPr>
        <w:t xml:space="preserve">https://www.youtube.com/@FLLMorocco</w:t>
      </w:r>
    </w:p>
    <w:p w:rsidR="00000000" w:rsidDel="00000000" w:rsidP="00000000" w:rsidRDefault="00000000" w:rsidRPr="00000000" w14:paraId="00000012">
      <w:pPr>
        <w:widowControl w:val="0"/>
        <w:bidi w:val="1"/>
        <w:spacing w:before="626.3958740234375" w:line="240" w:lineRule="auto"/>
        <w:ind w:left="283.46456692913375" w:right="-306.2598425196836" w:firstLine="0"/>
        <w:rPr>
          <w:rFonts w:ascii="Calibri" w:cs="Calibri" w:eastAsia="Calibri" w:hAnsi="Calibri"/>
          <w:b w:val="1"/>
          <w:color w:val="76a5af"/>
          <w:sz w:val="22.00846290588379"/>
          <w:szCs w:val="22.00846290588379"/>
        </w:rPr>
      </w:pPr>
      <w:r w:rsidDel="00000000" w:rsidR="00000000" w:rsidRPr="00000000">
        <w:rPr>
          <w:rFonts w:ascii="Calibri" w:cs="Calibri" w:eastAsia="Calibri" w:hAnsi="Calibri"/>
          <w:b w:val="1"/>
          <w:color w:val="76a5af"/>
          <w:sz w:val="22.00846290588379"/>
          <w:szCs w:val="22.00846290588379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b w:val="1"/>
          <w:color w:val="76a5af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76a5af"/>
          <w:sz w:val="22.00846290588379"/>
          <w:szCs w:val="22.00846290588379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b w:val="1"/>
          <w:color w:val="76a5af"/>
          <w:sz w:val="22.00846290588379"/>
          <w:szCs w:val="22.00846290588379"/>
          <w:rtl w:val="0"/>
        </w:rPr>
        <w:t xml:space="preserve">® LEGO® League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before="176.0198974609375" w:line="259.1047954559326" w:lineRule="auto"/>
        <w:ind w:left="283.46456692913375" w:right="-306.2598425196836" w:firstLine="0"/>
        <w:jc w:val="both"/>
        <w:rPr>
          <w:rFonts w:ascii="Calibri" w:cs="Calibri" w:eastAsia="Calibri" w:hAnsi="Calibri"/>
          <w:i w:val="1"/>
          <w:sz w:val="22.00846290588379"/>
          <w:szCs w:val="22.00846290588379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0"/>
        </w:rPr>
        <w:t xml:space="preserve">LEGO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0"/>
        </w:rPr>
        <w:t xml:space="preserve">League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دولي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لإدماج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تتراوح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أعمارهم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والتكنولوجيا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المبدأ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تصميم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روبوت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يتعين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برمجة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الروبوت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للقيام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بسلسلة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المهمات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محدود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spacing w:before="176.0198974609375" w:line="259.1047954559326" w:lineRule="auto"/>
        <w:ind w:left="283.46456692913375" w:right="-306.2598425196836" w:firstLine="0"/>
        <w:jc w:val="both"/>
        <w:rPr>
          <w:rFonts w:ascii="Calibri" w:cs="Calibri" w:eastAsia="Calibri" w:hAnsi="Calibri"/>
          <w:i w:val="1"/>
          <w:sz w:val="22.00846290588379"/>
          <w:szCs w:val="22.00846290588379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اقتراح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بالتحدي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تتمحور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الفكرة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دمج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التصميم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تدوير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النفايات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العيش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الفضاء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المدن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الذكية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إلخ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يمر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بمراحل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المناقشة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التصميم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والنماذج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الأولية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والبناء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والاختبار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الاقتراح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النهائي</w:t>
      </w:r>
      <w:r w:rsidDel="00000000" w:rsidR="00000000" w:rsidRPr="00000000">
        <w:rPr>
          <w:rFonts w:ascii="Calibri" w:cs="Calibri" w:eastAsia="Calibri" w:hAnsi="Calibri"/>
          <w:i w:val="1"/>
          <w:sz w:val="22.00846290588379"/>
          <w:szCs w:val="22.00846290588379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91.7868041992188" w:line="240" w:lineRule="auto"/>
        <w:ind w:left="283.46456692913375" w:right="-306.2598425196836" w:firstLine="0"/>
        <w:rPr>
          <w:rFonts w:ascii="Calibri" w:cs="Calibri" w:eastAsia="Calibri" w:hAnsi="Calibri"/>
          <w:b w:val="1"/>
          <w:i w:val="0"/>
          <w:smallCaps w:val="0"/>
          <w:strike w:val="0"/>
          <w:color w:val="76a5af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76a5af"/>
          <w:sz w:val="22.00846290588379"/>
          <w:szCs w:val="22.00846290588379"/>
          <w:rtl w:val="1"/>
        </w:rPr>
        <w:t xml:space="preserve">للتواصل</w:t>
      </w:r>
      <w:r w:rsidDel="00000000" w:rsidR="00000000" w:rsidRPr="00000000">
        <w:rPr>
          <w:rFonts w:ascii="Calibri" w:cs="Calibri" w:eastAsia="Calibri" w:hAnsi="Calibri"/>
          <w:b w:val="1"/>
          <w:color w:val="76a5af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76a5af"/>
          <w:sz w:val="22.00846290588379"/>
          <w:szCs w:val="22.00846290588379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6a5af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53973388671875" w:line="240" w:lineRule="auto"/>
        <w:ind w:left="283.46456692913375" w:right="-306.2598425196836" w:firstLine="0"/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666666"/>
          <w:sz w:val="22.00846290588379"/>
          <w:szCs w:val="22.00846290588379"/>
          <w:rtl w:val="1"/>
        </w:rPr>
        <w:t xml:space="preserve">ربيعة</w:t>
      </w:r>
      <w:r w:rsidDel="00000000" w:rsidR="00000000" w:rsidRPr="00000000">
        <w:rPr>
          <w:rFonts w:ascii="Calibri" w:cs="Calibri" w:eastAsia="Calibri" w:hAnsi="Calibri"/>
          <w:color w:val="666666"/>
          <w:sz w:val="22.00846290588379"/>
          <w:szCs w:val="22.00846290588379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666666"/>
          <w:sz w:val="22.00846290588379"/>
          <w:szCs w:val="22.00846290588379"/>
          <w:rtl w:val="1"/>
        </w:rPr>
        <w:t xml:space="preserve">الزموري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3973388671875" w:line="240" w:lineRule="auto"/>
        <w:ind w:left="283.46456692913375" w:right="-306.259842519683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LOOP For Science &amp; Technology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47625732421875" w:line="240" w:lineRule="auto"/>
        <w:ind w:left="283.46456692913375" w:right="-306.259842519683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155cc"/>
          <w:sz w:val="22.00846290588379"/>
          <w:szCs w:val="22.00846290588379"/>
          <w:u w:val="single"/>
          <w:rtl w:val="0"/>
        </w:rPr>
        <w:t xml:space="preserve">open@fllmorocco.org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47625732421875" w:line="240" w:lineRule="auto"/>
        <w:ind w:left="283.46456692913375" w:right="-306.259842519683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+212 6</w:t>
      </w:r>
      <w:r w:rsidDel="00000000" w:rsidR="00000000" w:rsidRPr="00000000">
        <w:rPr>
          <w:rFonts w:ascii="Calibri" w:cs="Calibri" w:eastAsia="Calibri" w:hAnsi="Calibri"/>
          <w:color w:val="666666"/>
          <w:sz w:val="22.00846290588379"/>
          <w:szCs w:val="22.00846290588379"/>
          <w:rtl w:val="0"/>
        </w:rPr>
        <w:t xml:space="preserve"> 46 11 19 58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9.9273681640625" w:line="240" w:lineRule="auto"/>
        <w:ind w:left="283.46456692913375" w:right="-306.2598425196836" w:firstLine="0"/>
        <w:jc w:val="right"/>
        <w:rPr>
          <w:rFonts w:ascii="Roboto" w:cs="Roboto" w:eastAsia="Roboto" w:hAnsi="Roboto"/>
          <w:b w:val="1"/>
          <w:i w:val="0"/>
          <w:smallCaps w:val="0"/>
          <w:strike w:val="0"/>
          <w:color w:val="76a5af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60" w:w="11920" w:orient="portrait"/>
      <w:pgMar w:bottom="751.485595703125" w:top="735.61767578125" w:left="930.7807922363281" w:right="1360.0866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b w:val="1"/>
        <w:color w:val="45818e"/>
      </w:rPr>
    </w:pPr>
    <w:r w:rsidDel="00000000" w:rsidR="00000000" w:rsidRPr="00000000">
      <w:rPr>
        <w:b w:val="1"/>
        <w:color w:val="45818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  <w:t xml:space="preserve">                        </w:t>
      <w:tab/>
      <w:tab/>
      <w:tab/>
      <w:tab/>
      <w:t xml:space="preserve">   </w:t>
      <w:tab/>
      <w:t xml:space="preserve">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133350</wp:posOffset>
          </wp:positionV>
          <wp:extent cx="3081833" cy="104083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1833" cy="10408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128588</wp:posOffset>
          </wp:positionV>
          <wp:extent cx="1156263" cy="6667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263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instagram.com/loop4stem/?hl=fr" TargetMode="External"/><Relationship Id="rId5" Type="http://schemas.openxmlformats.org/officeDocument/2006/relationships/styles" Target="styles.xml"/><Relationship Id="rId6" Type="http://schemas.openxmlformats.org/officeDocument/2006/relationships/hyperlink" Target="http://fllmorocco.org" TargetMode="External"/><Relationship Id="rId7" Type="http://schemas.openxmlformats.org/officeDocument/2006/relationships/hyperlink" Target="https://web.facebook.com/LOOP4ST" TargetMode="External"/><Relationship Id="rId8" Type="http://schemas.openxmlformats.org/officeDocument/2006/relationships/hyperlink" Target="https://web.facebook.com/FLL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